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D77" w:rsidRPr="00A502A1" w:rsidRDefault="00841D77">
      <w:pPr>
        <w:rPr>
          <w:rFonts w:ascii="Calibri" w:hAnsi="Calibri"/>
          <w:shd w:val="clear" w:color="auto" w:fill="FFFFFF"/>
        </w:rPr>
      </w:pPr>
      <w:r w:rsidRPr="00A502A1">
        <w:rPr>
          <w:rFonts w:ascii="Calibri" w:hAnsi="Calibri"/>
          <w:shd w:val="clear" w:color="auto" w:fill="FFFFFF"/>
        </w:rPr>
        <w:t>The following questions have been received regarding the Medicaid Billing Services bid:</w:t>
      </w:r>
    </w:p>
    <w:p w:rsidR="00841D77" w:rsidRPr="00841D77" w:rsidRDefault="00841D77">
      <w:pPr>
        <w:rPr>
          <w:rFonts w:ascii="Calibri" w:hAnsi="Calibri"/>
          <w:sz w:val="17"/>
          <w:szCs w:val="17"/>
          <w:shd w:val="clear" w:color="auto" w:fill="FFFFFF"/>
        </w:rPr>
      </w:pPr>
    </w:p>
    <w:p w:rsidR="009C4D54" w:rsidRPr="00A502A1" w:rsidRDefault="00841D77" w:rsidP="00841D77">
      <w:pPr>
        <w:pStyle w:val="ListParagraph"/>
        <w:numPr>
          <w:ilvl w:val="0"/>
          <w:numId w:val="1"/>
        </w:numPr>
        <w:rPr>
          <w:rStyle w:val="apple-converted-space"/>
          <w:rFonts w:ascii="Calibri" w:hAnsi="Calibri"/>
          <w:shd w:val="clear" w:color="auto" w:fill="FFFFFF"/>
        </w:rPr>
      </w:pPr>
      <w:r w:rsidRPr="00A502A1">
        <w:rPr>
          <w:rFonts w:ascii="Calibri" w:hAnsi="Calibri"/>
          <w:shd w:val="clear" w:color="auto" w:fill="FFFFFF"/>
        </w:rPr>
        <w:t xml:space="preserve"> Would you be able to share any historical information regarding the number of annual claims, your charge dollar volume, and annual collections</w:t>
      </w:r>
      <w:r w:rsidR="00A502A1" w:rsidRPr="00A502A1">
        <w:rPr>
          <w:rFonts w:ascii="Calibri" w:hAnsi="Calibri"/>
          <w:shd w:val="clear" w:color="auto" w:fill="FFFFFF"/>
        </w:rPr>
        <w:t>?</w:t>
      </w:r>
    </w:p>
    <w:p w:rsidR="00841D77" w:rsidRPr="00A502A1" w:rsidRDefault="00841D77" w:rsidP="00841D77">
      <w:pPr>
        <w:pStyle w:val="ListParagraph"/>
        <w:rPr>
          <w:rStyle w:val="apple-converted-space"/>
          <w:rFonts w:ascii="Calibri" w:hAnsi="Calibri"/>
          <w:color w:val="1F497D" w:themeColor="text2"/>
          <w:shd w:val="clear" w:color="auto" w:fill="FFFFFF"/>
        </w:rPr>
      </w:pPr>
    </w:p>
    <w:p w:rsidR="00841D77" w:rsidRPr="00A502A1" w:rsidRDefault="00841D77" w:rsidP="00841D77">
      <w:pPr>
        <w:pStyle w:val="ListParagraph"/>
        <w:rPr>
          <w:rStyle w:val="apple-converted-space"/>
          <w:rFonts w:ascii="Calibri" w:hAnsi="Calibri"/>
          <w:color w:val="1F497D" w:themeColor="text2"/>
          <w:shd w:val="clear" w:color="auto" w:fill="FFFFFF"/>
        </w:rPr>
      </w:pPr>
      <w:r w:rsidRPr="00A502A1">
        <w:rPr>
          <w:rStyle w:val="apple-converted-space"/>
          <w:rFonts w:ascii="Calibri" w:hAnsi="Calibri"/>
          <w:color w:val="1F497D" w:themeColor="text2"/>
          <w:shd w:val="clear" w:color="auto" w:fill="FFFFFF"/>
        </w:rPr>
        <w:t>The Pawtucket School Department’s Medicaid reimbursement is approximately $1.4 million annually.</w:t>
      </w:r>
    </w:p>
    <w:p w:rsidR="00841D77" w:rsidRPr="00A502A1" w:rsidRDefault="00841D77" w:rsidP="00841D77">
      <w:pPr>
        <w:pStyle w:val="ListParagraph"/>
        <w:rPr>
          <w:rStyle w:val="apple-converted-space"/>
          <w:rFonts w:ascii="Calibri" w:hAnsi="Calibri"/>
          <w:color w:val="1F497D" w:themeColor="text2"/>
          <w:shd w:val="clear" w:color="auto" w:fill="FFFFFF"/>
        </w:rPr>
      </w:pPr>
    </w:p>
    <w:p w:rsidR="00841D77" w:rsidRPr="00A502A1" w:rsidRDefault="00841D77">
      <w:pPr>
        <w:rPr>
          <w:rStyle w:val="apple-converted-space"/>
          <w:rFonts w:ascii="Calibri" w:hAnsi="Calibri"/>
          <w:shd w:val="clear" w:color="auto" w:fill="FFFFFF"/>
        </w:rPr>
      </w:pPr>
    </w:p>
    <w:p w:rsidR="00841D77" w:rsidRPr="00A502A1" w:rsidRDefault="00841D77">
      <w:pPr>
        <w:rPr>
          <w:rStyle w:val="apple-converted-space"/>
          <w:rFonts w:ascii="Calibri" w:hAnsi="Calibri"/>
          <w:shd w:val="clear" w:color="auto" w:fill="FFFFFF"/>
        </w:rPr>
      </w:pPr>
    </w:p>
    <w:p w:rsidR="00841D77" w:rsidRPr="00A502A1" w:rsidRDefault="00841D77" w:rsidP="00841D77">
      <w:pPr>
        <w:pStyle w:val="ListParagraph"/>
        <w:numPr>
          <w:ilvl w:val="0"/>
          <w:numId w:val="1"/>
        </w:numPr>
      </w:pPr>
      <w:r w:rsidRPr="00A502A1">
        <w:rPr>
          <w:rFonts w:ascii="Calibri" w:hAnsi="Calibri"/>
          <w:shd w:val="clear" w:color="auto" w:fill="FFFFFF"/>
        </w:rPr>
        <w:t xml:space="preserve"> Could you please define Direct Billing and Administrative Billing?</w:t>
      </w:r>
    </w:p>
    <w:p w:rsidR="00A502A1" w:rsidRPr="00A502A1" w:rsidRDefault="00A502A1" w:rsidP="00A502A1">
      <w:pPr>
        <w:pStyle w:val="ListParagraph"/>
        <w:rPr>
          <w:rFonts w:ascii="Calibri" w:hAnsi="Calibri"/>
          <w:color w:val="1F497D" w:themeColor="text2"/>
          <w:shd w:val="clear" w:color="auto" w:fill="FFFFFF"/>
        </w:rPr>
      </w:pPr>
    </w:p>
    <w:p w:rsidR="00A502A1" w:rsidRPr="00A502A1" w:rsidRDefault="00A502A1" w:rsidP="00A502A1">
      <w:pPr>
        <w:pStyle w:val="ListParagraph"/>
        <w:rPr>
          <w:rFonts w:ascii="Calibri" w:hAnsi="Calibri"/>
          <w:color w:val="1F497D" w:themeColor="text2"/>
          <w:shd w:val="clear" w:color="auto" w:fill="FFFFFF"/>
        </w:rPr>
      </w:pPr>
      <w:r w:rsidRPr="00A502A1">
        <w:rPr>
          <w:rFonts w:ascii="Calibri" w:hAnsi="Calibri"/>
          <w:b/>
          <w:color w:val="1F497D" w:themeColor="text2"/>
          <w:shd w:val="clear" w:color="auto" w:fill="FFFFFF"/>
        </w:rPr>
        <w:t>Direct Billing</w:t>
      </w:r>
      <w:r w:rsidRPr="00A502A1">
        <w:rPr>
          <w:rFonts w:ascii="Calibri" w:hAnsi="Calibri"/>
          <w:color w:val="1F497D" w:themeColor="text2"/>
          <w:shd w:val="clear" w:color="auto" w:fill="FFFFFF"/>
        </w:rPr>
        <w:t>:</w:t>
      </w:r>
    </w:p>
    <w:p w:rsidR="00A502A1" w:rsidRPr="00A502A1" w:rsidRDefault="00A502A1" w:rsidP="00A502A1">
      <w:pPr>
        <w:pStyle w:val="ListParagraph"/>
        <w:rPr>
          <w:rFonts w:ascii="Calibri" w:hAnsi="Calibri"/>
          <w:color w:val="1F497D" w:themeColor="text2"/>
          <w:shd w:val="clear" w:color="auto" w:fill="FFFFFF"/>
        </w:rPr>
      </w:pPr>
      <w:r w:rsidRPr="00A502A1">
        <w:rPr>
          <w:rFonts w:ascii="Calibri" w:hAnsi="Calibri"/>
          <w:color w:val="1F497D" w:themeColor="text2"/>
          <w:shd w:val="clear" w:color="auto" w:fill="FFFFFF"/>
        </w:rPr>
        <w:t>Recapture of funds spent by Local Education Agencies (LEA) for school based services provided to Medicaid eligible students.</w:t>
      </w:r>
    </w:p>
    <w:p w:rsidR="00A502A1" w:rsidRPr="00A502A1" w:rsidRDefault="00A502A1" w:rsidP="00A502A1">
      <w:pPr>
        <w:pStyle w:val="ListParagraph"/>
        <w:rPr>
          <w:rFonts w:ascii="Calibri" w:hAnsi="Calibri"/>
          <w:color w:val="1F497D" w:themeColor="text2"/>
          <w:shd w:val="clear" w:color="auto" w:fill="FFFFFF"/>
        </w:rPr>
      </w:pPr>
    </w:p>
    <w:p w:rsidR="00A502A1" w:rsidRPr="00A502A1" w:rsidRDefault="00A502A1" w:rsidP="00A502A1">
      <w:pPr>
        <w:pStyle w:val="ListParagraph"/>
        <w:rPr>
          <w:rFonts w:ascii="Calibri" w:hAnsi="Calibri"/>
          <w:color w:val="1F497D" w:themeColor="text2"/>
          <w:shd w:val="clear" w:color="auto" w:fill="FFFFFF"/>
        </w:rPr>
      </w:pPr>
      <w:r w:rsidRPr="00A502A1">
        <w:rPr>
          <w:rFonts w:ascii="Calibri" w:hAnsi="Calibri"/>
          <w:b/>
          <w:color w:val="1F497D" w:themeColor="text2"/>
          <w:shd w:val="clear" w:color="auto" w:fill="FFFFFF"/>
        </w:rPr>
        <w:t>Administrative Billing</w:t>
      </w:r>
      <w:r w:rsidRPr="00A502A1">
        <w:rPr>
          <w:rFonts w:ascii="Calibri" w:hAnsi="Calibri"/>
          <w:color w:val="1F497D" w:themeColor="text2"/>
          <w:shd w:val="clear" w:color="auto" w:fill="FFFFFF"/>
        </w:rPr>
        <w:t>:</w:t>
      </w:r>
    </w:p>
    <w:p w:rsidR="00A502A1" w:rsidRPr="00A502A1" w:rsidRDefault="00A502A1" w:rsidP="00A502A1">
      <w:pPr>
        <w:pStyle w:val="ListParagraph"/>
        <w:rPr>
          <w:rFonts w:ascii="Calibri" w:hAnsi="Calibri"/>
          <w:color w:val="1F497D" w:themeColor="text2"/>
          <w:shd w:val="clear" w:color="auto" w:fill="FFFFFF"/>
        </w:rPr>
      </w:pPr>
      <w:r w:rsidRPr="00A502A1">
        <w:rPr>
          <w:rFonts w:ascii="Calibri" w:hAnsi="Calibri"/>
          <w:color w:val="1F497D" w:themeColor="text2"/>
          <w:shd w:val="clear" w:color="auto" w:fill="FFFFFF"/>
        </w:rPr>
        <w:t xml:space="preserve">The reimbursement of funds from Medicaid to </w:t>
      </w:r>
      <w:proofErr w:type="spellStart"/>
      <w:r w:rsidRPr="00A502A1">
        <w:rPr>
          <w:rFonts w:ascii="Calibri" w:hAnsi="Calibri"/>
          <w:color w:val="1F497D" w:themeColor="text2"/>
          <w:shd w:val="clear" w:color="auto" w:fill="FFFFFF"/>
        </w:rPr>
        <w:t>LEA’s</w:t>
      </w:r>
      <w:proofErr w:type="spellEnd"/>
      <w:r w:rsidRPr="00A502A1">
        <w:rPr>
          <w:rFonts w:ascii="Calibri" w:hAnsi="Calibri"/>
          <w:color w:val="1F497D" w:themeColor="text2"/>
          <w:shd w:val="clear" w:color="auto" w:fill="FFFFFF"/>
        </w:rPr>
        <w:t xml:space="preserve"> for administrative activities completed by qualifying staff that support school based services to all students.</w:t>
      </w:r>
    </w:p>
    <w:p w:rsidR="00A502A1" w:rsidRPr="00A502A1" w:rsidRDefault="00A502A1" w:rsidP="00A502A1">
      <w:pPr>
        <w:rPr>
          <w:color w:val="1F497D" w:themeColor="text2"/>
        </w:rPr>
      </w:pPr>
    </w:p>
    <w:p w:rsidR="00A502A1" w:rsidRPr="00A502A1" w:rsidRDefault="00A502A1" w:rsidP="00A502A1">
      <w:pPr>
        <w:rPr>
          <w:color w:val="1F497D" w:themeColor="text2"/>
        </w:rPr>
      </w:pPr>
    </w:p>
    <w:sectPr w:rsidR="00A502A1" w:rsidRPr="00A502A1" w:rsidSect="009C4D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71E8D"/>
    <w:multiLevelType w:val="hybridMultilevel"/>
    <w:tmpl w:val="2B023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41D77"/>
    <w:rsid w:val="00217676"/>
    <w:rsid w:val="00411AAA"/>
    <w:rsid w:val="00651FDF"/>
    <w:rsid w:val="007A638C"/>
    <w:rsid w:val="00841D77"/>
    <w:rsid w:val="009C4D54"/>
    <w:rsid w:val="00A502A1"/>
    <w:rsid w:val="00D80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F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41D77"/>
  </w:style>
  <w:style w:type="paragraph" w:styleId="ListParagraph">
    <w:name w:val="List Paragraph"/>
    <w:basedOn w:val="Normal"/>
    <w:uiPriority w:val="34"/>
    <w:qFormat/>
    <w:rsid w:val="00841D7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02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Dianna Spooner</dc:creator>
  <cp:lastModifiedBy>Dianna Spooner</cp:lastModifiedBy>
  <cp:revision>2</cp:revision>
  <cp:lastPrinted>2015-08-04T17:50:00Z</cp:lastPrinted>
  <dcterms:created xsi:type="dcterms:W3CDTF">2015-08-04T17:21:00Z</dcterms:created>
  <dcterms:modified xsi:type="dcterms:W3CDTF">2015-08-04T20:57:00Z</dcterms:modified>
</cp:coreProperties>
</file>